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70" w:rsidRPr="001574B2" w:rsidRDefault="00A21EFD" w:rsidP="00E86B09">
      <w:pPr>
        <w:pStyle w:val="a5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«Түркияның мәдениеті мен діні</w:t>
      </w:r>
      <w:r w:rsidR="00A82DEC">
        <w:rPr>
          <w:rFonts w:ascii="Times New Roman" w:hAnsi="Times New Roman"/>
          <w:b/>
          <w:sz w:val="24"/>
          <w:szCs w:val="24"/>
          <w:lang w:val="kk-KZ"/>
        </w:rPr>
        <w:t>»</w:t>
      </w:r>
      <w:r w:rsidR="00A82DEC">
        <w:rPr>
          <w:b/>
          <w:lang w:val="kk-KZ"/>
        </w:rPr>
        <w:t xml:space="preserve"> </w:t>
      </w:r>
      <w:r w:rsidR="001B3270" w:rsidRPr="001574B2">
        <w:rPr>
          <w:rFonts w:ascii="Times New Roman" w:hAnsi="Times New Roman"/>
          <w:b/>
          <w:bCs/>
          <w:sz w:val="24"/>
          <w:szCs w:val="24"/>
          <w:lang w:val="kk-KZ" w:eastAsia="en-US"/>
        </w:rPr>
        <w:t>пәні</w:t>
      </w:r>
    </w:p>
    <w:p w:rsidR="001B3270" w:rsidRPr="001574B2" w:rsidRDefault="001B3270" w:rsidP="001B3270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kk-KZ" w:eastAsia="en-US"/>
        </w:rPr>
      </w:pPr>
      <w:r w:rsidRPr="001574B2">
        <w:rPr>
          <w:rFonts w:ascii="Times New Roman" w:hAnsi="Times New Roman"/>
          <w:b/>
          <w:bCs/>
          <w:sz w:val="24"/>
          <w:szCs w:val="24"/>
          <w:lang w:val="kk-KZ" w:eastAsia="en-US"/>
        </w:rPr>
        <w:t>бойынша оқу-әдістемелік қамтамасыз ету картасы</w:t>
      </w:r>
    </w:p>
    <w:p w:rsidR="001B3270" w:rsidRPr="001574B2" w:rsidRDefault="001B3270" w:rsidP="001574B2">
      <w:pPr>
        <w:pStyle w:val="a5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11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4"/>
        <w:gridCol w:w="1559"/>
        <w:gridCol w:w="850"/>
        <w:gridCol w:w="840"/>
        <w:gridCol w:w="15"/>
        <w:gridCol w:w="992"/>
        <w:gridCol w:w="884"/>
      </w:tblGrid>
      <w:tr w:rsidR="0042090D" w:rsidRPr="001574B2" w:rsidTr="001574B2">
        <w:trPr>
          <w:gridAfter w:val="1"/>
          <w:wAfter w:w="884" w:type="dxa"/>
          <w:trHeight w:val="440"/>
        </w:trPr>
        <w:tc>
          <w:tcPr>
            <w:tcW w:w="567" w:type="dxa"/>
            <w:vMerge w:val="restart"/>
          </w:tcPr>
          <w:p w:rsidR="001574B2" w:rsidRDefault="001574B2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  <w:vMerge w:val="restart"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090D" w:rsidRPr="001574B2" w:rsidRDefault="0042090D" w:rsidP="005F50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42090D" w:rsidRPr="001574B2" w:rsidRDefault="004209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090D" w:rsidRPr="001574B2" w:rsidRDefault="0042090D" w:rsidP="005F50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 оқитын студенттер саны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</w:tr>
      <w:tr w:rsidR="0042090D" w:rsidRPr="001574B2" w:rsidTr="001574B2">
        <w:trPr>
          <w:gridAfter w:val="1"/>
          <w:wAfter w:w="884" w:type="dxa"/>
        </w:trPr>
        <w:tc>
          <w:tcPr>
            <w:tcW w:w="567" w:type="dxa"/>
            <w:vMerge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4" w:type="dxa"/>
            <w:vMerge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74B2" w:rsidRDefault="001574B2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1574B2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</w:p>
        </w:tc>
        <w:tc>
          <w:tcPr>
            <w:tcW w:w="855" w:type="dxa"/>
            <w:gridSpan w:val="2"/>
          </w:tcPr>
          <w:p w:rsidR="001574B2" w:rsidRDefault="001574B2" w:rsidP="004209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090D" w:rsidRPr="001574B2" w:rsidRDefault="0042090D" w:rsidP="004209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992" w:type="dxa"/>
          </w:tcPr>
          <w:p w:rsidR="001574B2" w:rsidRDefault="001574B2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ағл</w:t>
            </w:r>
          </w:p>
        </w:tc>
      </w:tr>
      <w:tr w:rsidR="005F504A" w:rsidRPr="001574B2" w:rsidTr="001574B2">
        <w:trPr>
          <w:gridAfter w:val="1"/>
          <w:wAfter w:w="884" w:type="dxa"/>
        </w:trPr>
        <w:tc>
          <w:tcPr>
            <w:tcW w:w="567" w:type="dxa"/>
          </w:tcPr>
          <w:p w:rsidR="005F504A" w:rsidRPr="001574B2" w:rsidRDefault="005F504A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4" w:type="dxa"/>
          </w:tcPr>
          <w:p w:rsidR="005F504A" w:rsidRPr="001574B2" w:rsidRDefault="005F504A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Оқулықтың атауы мен авторы</w:t>
            </w:r>
          </w:p>
        </w:tc>
        <w:tc>
          <w:tcPr>
            <w:tcW w:w="1559" w:type="dxa"/>
          </w:tcPr>
          <w:p w:rsidR="005F504A" w:rsidRPr="001574B2" w:rsidRDefault="005F504A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F504A" w:rsidRPr="001574B2" w:rsidRDefault="005F504A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</w:tcPr>
          <w:p w:rsidR="005F504A" w:rsidRPr="001574B2" w:rsidRDefault="005F504A" w:rsidP="004209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F504A" w:rsidRPr="001574B2" w:rsidRDefault="005F504A" w:rsidP="005D7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2090D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2090D" w:rsidRPr="001574B2" w:rsidRDefault="0042090D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4" w:type="dxa"/>
          </w:tcPr>
          <w:p w:rsidR="0042090D" w:rsidRPr="001574B2" w:rsidRDefault="00B47FFA" w:rsidP="001B327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Ататюрк К. Избранные речи и выступления. М., 1966</w:t>
            </w:r>
          </w:p>
        </w:tc>
        <w:tc>
          <w:tcPr>
            <w:tcW w:w="1559" w:type="dxa"/>
          </w:tcPr>
          <w:p w:rsidR="0042090D" w:rsidRPr="004B7276" w:rsidRDefault="004B7276" w:rsidP="00B47F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2090D" w:rsidRPr="001574B2" w:rsidRDefault="0042090D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2090D" w:rsidRPr="001574B2" w:rsidRDefault="00B44171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42090D" w:rsidRPr="001574B2" w:rsidRDefault="0042090D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4" w:type="dxa"/>
          </w:tcPr>
          <w:p w:rsidR="004B7276" w:rsidRPr="001574B2" w:rsidRDefault="004B7276" w:rsidP="002C5BBB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Аманжолов К.Р. Түркі халықтарының тарихы. 3-кітап, Алматы, Білім, 2002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4" w:type="dxa"/>
          </w:tcPr>
          <w:p w:rsidR="004B7276" w:rsidRPr="001574B2" w:rsidRDefault="004B7276" w:rsidP="002C5B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Бақыттың кілті жанұя. Алматы, 2016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4" w:type="dxa"/>
          </w:tcPr>
          <w:p w:rsidR="004B7276" w:rsidRPr="004E3698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</w:rPr>
              <w:t xml:space="preserve">Васильев Л.С. История религий Востока. М. </w:t>
            </w:r>
            <w:r w:rsidR="004E3698">
              <w:rPr>
                <w:rFonts w:ascii="Times New Roman" w:hAnsi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4E3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4" w:type="dxa"/>
          </w:tcPr>
          <w:p w:rsidR="004B7276" w:rsidRPr="001574B2" w:rsidRDefault="004B7276" w:rsidP="001B3270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Даниелян Р.С. Просвещения в Турции. Ереван 1991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4E3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FE105E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4D3D0C">
        <w:trPr>
          <w:gridAfter w:val="1"/>
          <w:wAfter w:w="884" w:type="dxa"/>
          <w:trHeight w:val="557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  <w:t>Дулина Н.А. Танзимат и Мустафа Рашид –паша.-М., 1984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4E3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4D3D0C">
        <w:trPr>
          <w:gridAfter w:val="1"/>
          <w:wAfter w:w="884" w:type="dxa"/>
          <w:trHeight w:val="414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4" w:type="dxa"/>
          </w:tcPr>
          <w:p w:rsidR="004B7276" w:rsidRPr="001574B2" w:rsidRDefault="004B7276" w:rsidP="00C35A6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  <w:t>Еремеев Д.Е. Этногенез турок.-М., 1971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</w:tcPr>
          <w:p w:rsidR="004B7276" w:rsidRPr="001574B2" w:rsidRDefault="004B7276" w:rsidP="002866F2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4" w:type="dxa"/>
          </w:tcPr>
          <w:p w:rsidR="004B7276" w:rsidRPr="001574B2" w:rsidRDefault="004B7276" w:rsidP="00C35A66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Желтяков А.Д., Петросян Ю.А. История просвещения в Турции. М., 1965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</w:tcPr>
          <w:p w:rsidR="004B7276" w:rsidRPr="001574B2" w:rsidRDefault="004B7276" w:rsidP="002866F2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4" w:type="dxa"/>
          </w:tcPr>
          <w:p w:rsidR="004B7276" w:rsidRPr="001574B2" w:rsidRDefault="004B7276" w:rsidP="00C35A66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</w:rPr>
              <w:t>История и современные религии. М. 1992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92" w:type="dxa"/>
          </w:tcPr>
          <w:p w:rsidR="004B7276" w:rsidRPr="001574B2" w:rsidRDefault="004B7276" w:rsidP="002866F2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4" w:type="dxa"/>
          </w:tcPr>
          <w:p w:rsidR="004B7276" w:rsidRPr="001574B2" w:rsidRDefault="004B7276" w:rsidP="001574B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Колесников А. Народные дома в общественно-политической и культурной жизни Турецкой республики.-М., 1984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Корсун Н.Г. Турция. Курс лекций.-М., 1993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4" w:type="dxa"/>
          </w:tcPr>
          <w:p w:rsidR="004B7276" w:rsidRPr="001574B2" w:rsidRDefault="004B7276" w:rsidP="002C5BBB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Кононов А.Н. Реформа алфавита в Турции. «Ученые записки ЛГУ». М., 1959, №282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4B7276" w:rsidRPr="001574B2" w:rsidRDefault="004B7276" w:rsidP="00C042AA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4" w:type="dxa"/>
          </w:tcPr>
          <w:p w:rsidR="004B7276" w:rsidRPr="001574B2" w:rsidRDefault="004B7276" w:rsidP="001574B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574B2">
              <w:rPr>
                <w:rFonts w:ascii="Times New Roman" w:hAnsi="Times New Roman"/>
                <w:sz w:val="24"/>
                <w:szCs w:val="24"/>
              </w:rPr>
              <w:t>Кондакчан</w:t>
            </w:r>
            <w:proofErr w:type="spellEnd"/>
            <w:r w:rsidRPr="001574B2">
              <w:rPr>
                <w:rFonts w:ascii="Times New Roman" w:hAnsi="Times New Roman"/>
                <w:sz w:val="24"/>
                <w:szCs w:val="24"/>
              </w:rPr>
              <w:t xml:space="preserve"> Р.П. Турция: внутренняя политика и ислам. Ереван. 1983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C042AA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4D3D0C">
        <w:trPr>
          <w:gridAfter w:val="1"/>
          <w:wAfter w:w="884" w:type="dxa"/>
          <w:trHeight w:val="419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4" w:type="dxa"/>
          </w:tcPr>
          <w:p w:rsidR="004B7276" w:rsidRPr="001574B2" w:rsidRDefault="004B7276" w:rsidP="002C5BBB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Лебедев Д.А. В новой Турции. М., 1998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4B7276" w:rsidRPr="001574B2" w:rsidRDefault="004B7276" w:rsidP="00272BEC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4D3D0C">
        <w:trPr>
          <w:gridAfter w:val="1"/>
          <w:wAfter w:w="884" w:type="dxa"/>
          <w:trHeight w:val="313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4" w:type="dxa"/>
          </w:tcPr>
          <w:p w:rsidR="004B7276" w:rsidRPr="001574B2" w:rsidRDefault="004B7276" w:rsidP="00C35A66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Лирау В. Новая Турция. М., 1996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4" w:type="dxa"/>
          </w:tcPr>
          <w:p w:rsidR="004B7276" w:rsidRPr="001574B2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Ментер Шахинлер. Кемализм: зарождение, влияние, актуальность. М., 1998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</w:tcPr>
          <w:p w:rsidR="004B7276" w:rsidRPr="001574B2" w:rsidRDefault="004B7276" w:rsidP="0010394C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4" w:type="dxa"/>
          </w:tcPr>
          <w:p w:rsidR="004B7276" w:rsidRPr="001574B2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Мустафа К.  Путь новой Турции. т.1-4. М., 1929-1934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</w:tcPr>
          <w:p w:rsidR="004B7276" w:rsidRPr="001574B2" w:rsidRDefault="004B7276" w:rsidP="0010394C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4" w:type="dxa"/>
          </w:tcPr>
          <w:p w:rsidR="004B7276" w:rsidRPr="001574B2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Негізгі діни мағлұматтар. Алматы, 2008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4" w:type="dxa"/>
          </w:tcPr>
          <w:p w:rsidR="004B7276" w:rsidRPr="001574B2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Неджибе А. Десять лет культурного </w:t>
            </w: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строительства в Турции. «Просвещение национальностей». М., 1994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5384" w:type="dxa"/>
          </w:tcPr>
          <w:p w:rsidR="004B7276" w:rsidRPr="00DF352D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</w:rPr>
              <w:t>Петросян Ю.В. Османская империя: могущество и гибель. М. 1990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gridAfter w:val="1"/>
          <w:wAfter w:w="884" w:type="dxa"/>
          <w:trHeight w:val="470"/>
        </w:trPr>
        <w:tc>
          <w:tcPr>
            <w:tcW w:w="567" w:type="dxa"/>
          </w:tcPr>
          <w:p w:rsidR="004B7276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4" w:type="dxa"/>
          </w:tcPr>
          <w:p w:rsidR="004B7276" w:rsidRPr="004B10BC" w:rsidRDefault="004B7276" w:rsidP="001B327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 Айваллы. Жизнь Пророка мухаммеда. Алматы, 2015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992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84" w:type="dxa"/>
          </w:tcPr>
          <w:p w:rsidR="004B7276" w:rsidRPr="001574B2" w:rsidRDefault="004B7276" w:rsidP="00915C2B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</w:rPr>
              <w:t xml:space="preserve">Рустамов Ю.И. Ислам и общественная мысль в современной </w:t>
            </w:r>
            <w:r w:rsidR="00DF352D">
              <w:rPr>
                <w:rFonts w:ascii="Times New Roman" w:hAnsi="Times New Roman"/>
                <w:sz w:val="24"/>
                <w:szCs w:val="24"/>
              </w:rPr>
              <w:t>Турции//Вопросы философии. 1999</w:t>
            </w:r>
            <w:r w:rsidRPr="001574B2">
              <w:rPr>
                <w:rFonts w:ascii="Times New Roman" w:hAnsi="Times New Roman"/>
                <w:sz w:val="24"/>
                <w:szCs w:val="24"/>
              </w:rPr>
              <w:t xml:space="preserve"> № 2. С. 69-83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92" w:type="dxa"/>
          </w:tcPr>
          <w:p w:rsidR="004B7276" w:rsidRPr="001574B2" w:rsidRDefault="004B7276" w:rsidP="006670D8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 w:rsidR="004B7276" w:rsidRPr="001574B2" w:rsidRDefault="004B7276" w:rsidP="0017372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B7276" w:rsidRPr="001574B2" w:rsidRDefault="004B7276" w:rsidP="0017372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B7276" w:rsidRPr="001574B2" w:rsidRDefault="004B7276" w:rsidP="0017372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B7276" w:rsidRPr="001574B2" w:rsidRDefault="004B7276" w:rsidP="0017372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B7276" w:rsidRPr="001574B2" w:rsidRDefault="004B7276" w:rsidP="0017372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470"/>
        </w:trPr>
        <w:tc>
          <w:tcPr>
            <w:tcW w:w="567" w:type="dxa"/>
            <w:tcBorders>
              <w:top w:val="single" w:sz="4" w:space="0" w:color="auto"/>
            </w:tcBorders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84" w:type="dxa"/>
            <w:tcBorders>
              <w:top w:val="single" w:sz="4" w:space="0" w:color="auto"/>
            </w:tcBorders>
          </w:tcPr>
          <w:p w:rsidR="004B7276" w:rsidRPr="001574B2" w:rsidRDefault="004B7276" w:rsidP="00915C2B">
            <w:pPr>
              <w:pStyle w:val="a5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Рыжова Л. Высшая школа в новой Турции. «Народный учитель». М., 1997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7276" w:rsidRPr="001574B2" w:rsidRDefault="004B7276" w:rsidP="0009377C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0511AE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4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84" w:type="dxa"/>
          </w:tcPr>
          <w:p w:rsidR="004B7276" w:rsidRPr="004D3D0C" w:rsidRDefault="004B7276" w:rsidP="004D3D0C">
            <w:pPr>
              <w:pStyle w:val="a9"/>
              <w:tabs>
                <w:tab w:val="left" w:pos="285"/>
                <w:tab w:val="left" w:pos="360"/>
              </w:tabs>
              <w:spacing w:after="0"/>
              <w:rPr>
                <w:lang w:val="kk-KZ"/>
              </w:rPr>
            </w:pPr>
            <w:r w:rsidRPr="001574B2">
              <w:t>Серебрякова М.Н. Семья и семейная обрядность в турецкой деревне. М. 1979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007" w:type="dxa"/>
            <w:gridSpan w:val="2"/>
          </w:tcPr>
          <w:p w:rsidR="004B7276" w:rsidRPr="001574B2" w:rsidRDefault="004B7276" w:rsidP="00A1139B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3D57BE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229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4" w:type="dxa"/>
          </w:tcPr>
          <w:p w:rsidR="004B7276" w:rsidRPr="001574B2" w:rsidRDefault="004B7276" w:rsidP="00915C2B">
            <w:pPr>
              <w:pStyle w:val="a5"/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Турция между Европой и Азией</w:t>
            </w:r>
            <w:proofErr w:type="gramStart"/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.</w:t>
            </w:r>
            <w:r w:rsidRPr="001574B2"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  <w:t>-</w:t>
            </w:r>
            <w:proofErr w:type="gramEnd"/>
            <w:r w:rsidR="00EE04F3">
              <w:rPr>
                <w:rFonts w:ascii="Times New Roman" w:eastAsia="Times New Roman CYR" w:hAnsi="Times New Roman"/>
                <w:sz w:val="24"/>
                <w:szCs w:val="24"/>
              </w:rPr>
              <w:t>М.,20</w:t>
            </w:r>
            <w:r w:rsidR="00EE04F3"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  <w:t>1</w:t>
            </w:r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007" w:type="dxa"/>
            <w:gridSpan w:val="2"/>
          </w:tcPr>
          <w:p w:rsidR="004B7276" w:rsidRPr="001574B2" w:rsidRDefault="004B7276" w:rsidP="001F7132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C3500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229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4" w:type="dxa"/>
          </w:tcPr>
          <w:p w:rsidR="004B7276" w:rsidRPr="001574B2" w:rsidRDefault="004B7276" w:rsidP="00915C2B">
            <w:pPr>
              <w:pStyle w:val="a5"/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>Турция:</w:t>
            </w: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574B2">
              <w:rPr>
                <w:rFonts w:ascii="Times New Roman" w:eastAsia="Times New Roman CYR" w:hAnsi="Times New Roman"/>
                <w:color w:val="000000"/>
                <w:sz w:val="24"/>
                <w:szCs w:val="24"/>
              </w:rPr>
              <w:t>История, экономика, политика.- М.,1984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007" w:type="dxa"/>
            <w:gridSpan w:val="2"/>
          </w:tcPr>
          <w:p w:rsidR="004B7276" w:rsidRPr="001574B2" w:rsidRDefault="004B7276" w:rsidP="00F756B2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6925F7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2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4" w:type="dxa"/>
          </w:tcPr>
          <w:p w:rsidR="004B7276" w:rsidRPr="004E3698" w:rsidRDefault="004B7276" w:rsidP="00915C2B">
            <w:pPr>
              <w:pStyle w:val="a5"/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Турецкая Республика</w:t>
            </w:r>
            <w:proofErr w:type="gramStart"/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.</w:t>
            </w:r>
            <w:r w:rsidRPr="001574B2"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  <w:t>-</w:t>
            </w:r>
            <w:proofErr w:type="gramEnd"/>
            <w:r w:rsidRPr="001574B2">
              <w:rPr>
                <w:rFonts w:ascii="Times New Roman" w:eastAsia="Times New Roman CYR" w:hAnsi="Times New Roman"/>
                <w:sz w:val="24"/>
                <w:szCs w:val="24"/>
              </w:rPr>
              <w:t>М.,20</w:t>
            </w:r>
            <w:r w:rsidR="004E3698">
              <w:rPr>
                <w:rFonts w:ascii="Times New Roman" w:eastAsia="Times New Roman CYR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4B7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007" w:type="dxa"/>
            <w:gridSpan w:val="2"/>
          </w:tcPr>
          <w:p w:rsidR="004B7276" w:rsidRPr="001574B2" w:rsidRDefault="004B7276" w:rsidP="00A342A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4B0EEF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57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Тюркские народы: Энциклопедический справочник.Гл. ред. Б.Г. Аяган.-Алматы, 2004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4B727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434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Интернет-ресурстар: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225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4" w:type="dxa"/>
          </w:tcPr>
          <w:p w:rsidR="004B7276" w:rsidRPr="001574B2" w:rsidRDefault="004B7276" w:rsidP="00B47FF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Интернет-ресурстар:</w:t>
            </w:r>
          </w:p>
          <w:p w:rsidR="004B7276" w:rsidRPr="001574B2" w:rsidRDefault="004B7276" w:rsidP="00B47F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BD53F4" w:rsidRPr="001574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574B2">
              <w:rPr>
                <w:rFonts w:ascii="Times New Roman" w:hAnsi="Times New Roman"/>
                <w:sz w:val="24"/>
                <w:szCs w:val="24"/>
              </w:rPr>
              <w:instrText xml:space="preserve"> HYPERLINK "https://www.litres.ru/vasiliy-bartold/" </w:instrText>
            </w:r>
            <w:r w:rsidR="00BD53F4" w:rsidRPr="001574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574B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Василий </w:t>
            </w:r>
            <w:proofErr w:type="spellStart"/>
            <w:r w:rsidRPr="001574B2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Бартольд</w:t>
            </w:r>
            <w:proofErr w:type="spellEnd"/>
            <w:r w:rsidR="00BD53F4" w:rsidRPr="001574B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574B2">
              <w:rPr>
                <w:rFonts w:ascii="Times New Roman" w:hAnsi="Times New Roman"/>
                <w:sz w:val="24"/>
                <w:szCs w:val="24"/>
              </w:rPr>
              <w:t>. Культура мусульманства и Тюрки</w:t>
            </w:r>
          </w:p>
          <w:p w:rsidR="004B7276" w:rsidRPr="001574B2" w:rsidRDefault="004B7276" w:rsidP="00B47FFA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1574B2">
              <w:rPr>
                <w:rFonts w:ascii="Times New Roman" w:eastAsia="Calibri" w:hAnsi="Times New Roman"/>
                <w:sz w:val="24"/>
                <w:szCs w:val="24"/>
              </w:rPr>
              <w:t>//</w:t>
            </w:r>
            <w:r w:rsidRPr="00157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1574B2">
                <w:rPr>
                  <w:rStyle w:val="a8"/>
                  <w:rFonts w:ascii="Times New Roman" w:hAnsi="Times New Roman"/>
                  <w:sz w:val="24"/>
                  <w:szCs w:val="24"/>
                </w:rPr>
                <w:t>www.litres.ru</w:t>
              </w:r>
            </w:hyperlink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 xml:space="preserve"> 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735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 xml:space="preserve">Владимирский А. «Великий </w:t>
            </w:r>
            <w:proofErr w:type="spellStart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Ататюрк</w:t>
            </w:r>
            <w:proofErr w:type="spellEnd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. Отец народа. Человек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en-US"/>
              </w:rPr>
              <w:t xml:space="preserve"> 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Судьбы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en-US"/>
              </w:rPr>
              <w:t>»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// life-in-turkey.livejournal.com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677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4" w:type="dxa"/>
          </w:tcPr>
          <w:p w:rsidR="004B7276" w:rsidRPr="004B7276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shd w:val="clear" w:color="auto" w:fill="E4E8E7"/>
                <w:lang w:val="kk-KZ"/>
              </w:rPr>
              <w:t>Джалаладдин Руми.</w:t>
            </w:r>
            <w:r w:rsidRPr="001574B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E4E8E7"/>
                <w:lang w:val="kk-KZ"/>
              </w:rPr>
              <w:t xml:space="preserve"> 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Дорога превращений. Суфийские притчи//</w:t>
            </w: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life-in-turkey.livejournal.com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54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Джон Патрик </w:t>
            </w:r>
            <w:proofErr w:type="spellStart"/>
            <w:r w:rsidRPr="00157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Бальфур</w:t>
            </w:r>
            <w:proofErr w:type="spellEnd"/>
            <w:r w:rsidRPr="00157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1574B2">
              <w:rPr>
                <w:rFonts w:ascii="Times New Roman" w:hAnsi="Times New Roman"/>
                <w:sz w:val="24"/>
                <w:szCs w:val="24"/>
              </w:rPr>
              <w:t xml:space="preserve"> Османская империя. Шесть столетий от возвышения до упадка. XIV-XX вв.// </w:t>
            </w:r>
            <w:hyperlink r:id="rId8" w:history="1">
              <w:r w:rsidR="00DF352D" w:rsidRPr="003F1BD0">
                <w:rPr>
                  <w:rStyle w:val="a8"/>
                  <w:rFonts w:ascii="Times New Roman" w:hAnsi="Times New Roman"/>
                  <w:sz w:val="24"/>
                  <w:szCs w:val="24"/>
                </w:rPr>
                <w:t>www.ozon.ru</w:t>
              </w:r>
            </w:hyperlink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207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4" w:type="dxa"/>
          </w:tcPr>
          <w:p w:rsidR="004B7276" w:rsidRPr="001574B2" w:rsidRDefault="004B7276" w:rsidP="00B47FFA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Загребальный</w:t>
            </w:r>
            <w:proofErr w:type="spellEnd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 xml:space="preserve"> П. «</w:t>
            </w:r>
            <w:proofErr w:type="spellStart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Росколана</w:t>
            </w:r>
            <w:proofErr w:type="spellEnd"/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</w:rPr>
              <w:t>. Роковая любовь Сулеймана Великолепного»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// life-in-turkey.livejournal.com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600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4" w:type="dxa"/>
          </w:tcPr>
          <w:p w:rsidR="004B7276" w:rsidRPr="001574B2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Кучибей Гомюрджинский и другие османские писатели XVII века о причинах упадка Турции// </w:t>
            </w:r>
            <w:proofErr w:type="spellStart"/>
            <w:r w:rsidRPr="001574B2">
              <w:rPr>
                <w:rFonts w:ascii="Times New Roman" w:hAnsi="Times New Roman"/>
                <w:sz w:val="24"/>
                <w:szCs w:val="24"/>
                <w:lang w:val="en-US"/>
              </w:rPr>
              <w:t>knigafund</w:t>
            </w:r>
            <w:proofErr w:type="spellEnd"/>
            <w:r w:rsidRPr="001574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574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555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4" w:type="dxa"/>
          </w:tcPr>
          <w:p w:rsidR="004B7276" w:rsidRPr="004B7276" w:rsidRDefault="004B7276" w:rsidP="005D70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7276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Орхан Памук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 xml:space="preserve">. </w:t>
            </w:r>
            <w:r w:rsidRPr="004B7276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«Стамбул. Город воспоминаний»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//</w:t>
            </w:r>
            <w:r w:rsidRPr="004B72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74B2">
              <w:rPr>
                <w:rFonts w:ascii="Times New Roman" w:hAnsi="Times New Roman"/>
                <w:bCs/>
                <w:sz w:val="24"/>
                <w:szCs w:val="24"/>
                <w:shd w:val="clear" w:color="auto" w:fill="E4E8E7"/>
                <w:lang w:val="kk-KZ"/>
              </w:rPr>
              <w:t>life-in-turkey.livejournal.com</w:t>
            </w:r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B7276" w:rsidRPr="001574B2" w:rsidTr="001574B2">
        <w:trPr>
          <w:trHeight w:val="192"/>
        </w:trPr>
        <w:tc>
          <w:tcPr>
            <w:tcW w:w="567" w:type="dxa"/>
          </w:tcPr>
          <w:p w:rsidR="004B7276" w:rsidRPr="001574B2" w:rsidRDefault="004B7276" w:rsidP="005D70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4" w:type="dxa"/>
          </w:tcPr>
          <w:p w:rsidR="004B7276" w:rsidRPr="001574B2" w:rsidRDefault="004B7276" w:rsidP="00B47F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Рафаэла</w:t>
            </w:r>
            <w:proofErr w:type="spellEnd"/>
            <w:r w:rsidRPr="00157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Льюис.   Османская Турция. Быт, религия, культура</w:t>
            </w:r>
            <w:r w:rsidRPr="00157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1574B2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//historylib.org</w:t>
              </w:r>
            </w:hyperlink>
          </w:p>
        </w:tc>
        <w:tc>
          <w:tcPr>
            <w:tcW w:w="1559" w:type="dxa"/>
          </w:tcPr>
          <w:p w:rsidR="004B7276" w:rsidRDefault="004B7276" w:rsidP="004B7276">
            <w:pPr>
              <w:jc w:val="center"/>
            </w:pPr>
            <w:r w:rsidRPr="00F55B6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40" w:type="dxa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:rsidR="004B7276" w:rsidRPr="001574B2" w:rsidRDefault="004B7276" w:rsidP="005D702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E21686" w:rsidRPr="001C670C" w:rsidRDefault="00E21686" w:rsidP="00D271F9">
      <w:pPr>
        <w:pStyle w:val="a5"/>
        <w:rPr>
          <w:rFonts w:asciiTheme="majorBidi" w:hAnsiTheme="majorBidi" w:cstheme="majorBidi"/>
          <w:sz w:val="20"/>
          <w:szCs w:val="20"/>
          <w:lang w:val="kk-KZ"/>
        </w:rPr>
      </w:pPr>
    </w:p>
    <w:sectPr w:rsidR="00E21686" w:rsidRPr="001C670C" w:rsidSect="00C65BD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6B7144"/>
    <w:multiLevelType w:val="hybridMultilevel"/>
    <w:tmpl w:val="2A9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17D2"/>
    <w:multiLevelType w:val="singleLevel"/>
    <w:tmpl w:val="3320D242"/>
    <w:lvl w:ilvl="0">
      <w:start w:val="19"/>
      <w:numFmt w:val="decimal"/>
      <w:lvlText w:val="%1."/>
      <w:legacy w:legacy="1" w:legacySpace="0" w:legacyIndent="264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3">
    <w:nsid w:val="32034CF0"/>
    <w:multiLevelType w:val="singleLevel"/>
    <w:tmpl w:val="8B3CF504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C956859"/>
    <w:multiLevelType w:val="hybridMultilevel"/>
    <w:tmpl w:val="46409210"/>
    <w:lvl w:ilvl="0" w:tplc="E0B409B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9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A8"/>
    <w:rsid w:val="000478A2"/>
    <w:rsid w:val="0008609D"/>
    <w:rsid w:val="00105B4B"/>
    <w:rsid w:val="00133030"/>
    <w:rsid w:val="001574B2"/>
    <w:rsid w:val="001B3270"/>
    <w:rsid w:val="001C670C"/>
    <w:rsid w:val="002C5BBB"/>
    <w:rsid w:val="00311DCD"/>
    <w:rsid w:val="0041694D"/>
    <w:rsid w:val="0042090D"/>
    <w:rsid w:val="0042473F"/>
    <w:rsid w:val="00427D84"/>
    <w:rsid w:val="00454D7B"/>
    <w:rsid w:val="004B10BC"/>
    <w:rsid w:val="004B7276"/>
    <w:rsid w:val="004D3D0C"/>
    <w:rsid w:val="004E3698"/>
    <w:rsid w:val="0054547E"/>
    <w:rsid w:val="00575131"/>
    <w:rsid w:val="005D3E16"/>
    <w:rsid w:val="005F504A"/>
    <w:rsid w:val="00641691"/>
    <w:rsid w:val="006F62CF"/>
    <w:rsid w:val="00812E09"/>
    <w:rsid w:val="00832418"/>
    <w:rsid w:val="00842587"/>
    <w:rsid w:val="00915C2B"/>
    <w:rsid w:val="00926B7A"/>
    <w:rsid w:val="00A21EFD"/>
    <w:rsid w:val="00A82DEC"/>
    <w:rsid w:val="00B028EE"/>
    <w:rsid w:val="00B02EE6"/>
    <w:rsid w:val="00B4085C"/>
    <w:rsid w:val="00B44171"/>
    <w:rsid w:val="00B47FFA"/>
    <w:rsid w:val="00BD53F4"/>
    <w:rsid w:val="00C111FC"/>
    <w:rsid w:val="00C35A66"/>
    <w:rsid w:val="00C531FF"/>
    <w:rsid w:val="00C65BD1"/>
    <w:rsid w:val="00C81BA8"/>
    <w:rsid w:val="00CD0097"/>
    <w:rsid w:val="00D20E3A"/>
    <w:rsid w:val="00D271F9"/>
    <w:rsid w:val="00DF352D"/>
    <w:rsid w:val="00E21686"/>
    <w:rsid w:val="00E21862"/>
    <w:rsid w:val="00E404D4"/>
    <w:rsid w:val="00E60D48"/>
    <w:rsid w:val="00E86B09"/>
    <w:rsid w:val="00E9776C"/>
    <w:rsid w:val="00EE04F3"/>
    <w:rsid w:val="00F7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semiHidden/>
    <w:unhideWhenUsed/>
    <w:rsid w:val="00D271F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271F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02E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2EE6"/>
  </w:style>
  <w:style w:type="paragraph" w:styleId="a9">
    <w:name w:val="Body Text"/>
    <w:basedOn w:val="a"/>
    <w:link w:val="aa"/>
    <w:rsid w:val="00427D84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27D84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semiHidden/>
    <w:unhideWhenUsed/>
    <w:rsid w:val="00D271F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271F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02E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2EE6"/>
  </w:style>
  <w:style w:type="paragraph" w:styleId="a9">
    <w:name w:val="Body Text"/>
    <w:basedOn w:val="a"/>
    <w:link w:val="aa"/>
    <w:rsid w:val="00427D84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27D84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tr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istorylib.org/historybooks/Rafaela-Lyuis_Osmanskaya-Turtsiya--Byt--religiya--kultura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0BD1-599D-4897-AC1F-844EB214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2019-01-12T18:30:00Z</dcterms:created>
  <dcterms:modified xsi:type="dcterms:W3CDTF">2019-01-12T18:30:00Z</dcterms:modified>
</cp:coreProperties>
</file>